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6502" w:rsidRDefault="00C06502" w:rsidP="008C09CA">
      <w:pPr>
        <w:ind w:right="3600"/>
        <w:jc w:val="center"/>
        <w:rPr>
          <w:rFonts w:ascii="Times New Roman" w:hAnsi="Times New Roman"/>
          <w:sz w:val="24"/>
          <w:szCs w:val="24"/>
        </w:rPr>
      </w:pPr>
      <w:r>
        <w:rPr>
          <w:rFonts w:ascii="Times New Roman" w:hAnsi="Times New Roman"/>
          <w:b/>
          <w:sz w:val="24"/>
          <w:szCs w:val="24"/>
        </w:rPr>
        <w:t>Partial t</w:t>
      </w:r>
      <w:r w:rsidRPr="007968B4">
        <w:rPr>
          <w:rFonts w:ascii="Times New Roman" w:hAnsi="Times New Roman"/>
          <w:b/>
          <w:sz w:val="24"/>
          <w:szCs w:val="24"/>
        </w:rPr>
        <w:t xml:space="preserve">ranslation </w:t>
      </w:r>
      <w:r>
        <w:rPr>
          <w:rFonts w:ascii="Times New Roman" w:hAnsi="Times New Roman"/>
          <w:b/>
          <w:sz w:val="24"/>
          <w:szCs w:val="24"/>
        </w:rPr>
        <w:t>by Christina Erikson of article in the Greek newspaper “Eleftherotypia”</w:t>
      </w:r>
      <w:r w:rsidRPr="007968B4">
        <w:rPr>
          <w:rFonts w:ascii="Times New Roman" w:hAnsi="Times New Roman"/>
          <w:b/>
          <w:sz w:val="24"/>
          <w:szCs w:val="24"/>
        </w:rPr>
        <w:t xml:space="preserve"> May 24, 1978</w:t>
      </w:r>
    </w:p>
    <w:p w:rsidR="00C06502" w:rsidRDefault="00C06502" w:rsidP="008C09CA">
      <w:pPr>
        <w:ind w:right="3600"/>
        <w:jc w:val="both"/>
        <w:rPr>
          <w:rFonts w:ascii="Times New Roman" w:hAnsi="Times New Roman"/>
          <w:sz w:val="24"/>
          <w:szCs w:val="24"/>
        </w:rPr>
      </w:pPr>
    </w:p>
    <w:p w:rsidR="00C06502" w:rsidRDefault="00C06502" w:rsidP="008C09CA">
      <w:pPr>
        <w:ind w:right="3600"/>
        <w:jc w:val="both"/>
        <w:rPr>
          <w:rFonts w:ascii="Times New Roman" w:hAnsi="Times New Roman"/>
          <w:sz w:val="24"/>
          <w:szCs w:val="24"/>
        </w:rPr>
      </w:pPr>
      <w:r>
        <w:rPr>
          <w:rFonts w:ascii="Times New Roman" w:hAnsi="Times New Roman"/>
          <w:sz w:val="24"/>
          <w:szCs w:val="24"/>
        </w:rPr>
        <w:t xml:space="preserve">An original book is born in </w:t>
      </w:r>
      <w:smartTag w:uri="urn:schemas-microsoft-com:office:smarttags" w:element="City">
        <w:smartTag w:uri="urn:schemas-microsoft-com:office:smarttags" w:element="place">
          <w:r>
            <w:rPr>
              <w:rFonts w:ascii="Times New Roman" w:hAnsi="Times New Roman"/>
              <w:sz w:val="24"/>
              <w:szCs w:val="24"/>
            </w:rPr>
            <w:t>Athens</w:t>
          </w:r>
        </w:smartTag>
      </w:smartTag>
      <w:r>
        <w:rPr>
          <w:rFonts w:ascii="Times New Roman" w:hAnsi="Times New Roman"/>
          <w:sz w:val="24"/>
          <w:szCs w:val="24"/>
        </w:rPr>
        <w:t>.  Its ‘mothers’: nine women, members of the Multi-National Women’s’ Liberation Group.  ‘Gestation’ time: nine months, as much, that is, as it takes for a child to be born.</w:t>
      </w:r>
    </w:p>
    <w:p w:rsidR="00C06502" w:rsidRDefault="00C06502" w:rsidP="008C09CA">
      <w:pPr>
        <w:ind w:right="3600"/>
        <w:jc w:val="both"/>
        <w:rPr>
          <w:rFonts w:ascii="Times New Roman" w:hAnsi="Times New Roman"/>
          <w:sz w:val="24"/>
          <w:szCs w:val="24"/>
        </w:rPr>
      </w:pPr>
      <w:r>
        <w:rPr>
          <w:rFonts w:ascii="Times New Roman" w:hAnsi="Times New Roman"/>
          <w:sz w:val="24"/>
          <w:szCs w:val="24"/>
        </w:rPr>
        <w:t xml:space="preserve">The objective of this book is the enlightenment of the 20,000 women who come from English-speaking countries, have married Greeks, and have established themselves in </w:t>
      </w:r>
      <w:smartTag w:uri="urn:schemas-microsoft-com:office:smarttags" w:element="country-region">
        <w:smartTag w:uri="urn:schemas-microsoft-com:office:smarttags" w:element="place">
          <w:r>
            <w:rPr>
              <w:rFonts w:ascii="Times New Roman" w:hAnsi="Times New Roman"/>
              <w:sz w:val="24"/>
              <w:szCs w:val="24"/>
            </w:rPr>
            <w:t>Greece</w:t>
          </w:r>
        </w:smartTag>
      </w:smartTag>
      <w:r>
        <w:rPr>
          <w:rFonts w:ascii="Times New Roman" w:hAnsi="Times New Roman"/>
          <w:sz w:val="24"/>
          <w:szCs w:val="24"/>
        </w:rPr>
        <w:t>; about the Greek way of life, and generally about any subject that would help them adjust to a social environment different from that of their native country.</w:t>
      </w:r>
    </w:p>
    <w:p w:rsidR="00C06502" w:rsidRDefault="00C06502" w:rsidP="008C09CA">
      <w:pPr>
        <w:ind w:right="3600"/>
        <w:jc w:val="both"/>
        <w:rPr>
          <w:rFonts w:ascii="Times New Roman" w:hAnsi="Times New Roman"/>
          <w:sz w:val="24"/>
          <w:szCs w:val="24"/>
        </w:rPr>
      </w:pPr>
      <w:r>
        <w:rPr>
          <w:rFonts w:ascii="Times New Roman" w:hAnsi="Times New Roman"/>
          <w:sz w:val="24"/>
          <w:szCs w:val="24"/>
        </w:rPr>
        <w:t>…it is a serious piece of work… all the data seems to be carefully chosen and, as the authors told us, have been correlated and checked by advisors from the Embassies of six English-speaking countries… by Greek lawyers, doctors, and psychologists.</w:t>
      </w:r>
      <w:bookmarkStart w:id="0" w:name="_GoBack"/>
      <w:bookmarkEnd w:id="0"/>
    </w:p>
    <w:p w:rsidR="00C06502" w:rsidRPr="007968B4" w:rsidRDefault="00C06502" w:rsidP="008C09CA">
      <w:pPr>
        <w:ind w:right="3600"/>
        <w:jc w:val="both"/>
        <w:rPr>
          <w:rFonts w:ascii="Times New Roman" w:hAnsi="Times New Roman"/>
          <w:sz w:val="24"/>
          <w:szCs w:val="24"/>
        </w:rPr>
      </w:pPr>
      <w:r>
        <w:rPr>
          <w:rFonts w:ascii="Times New Roman" w:hAnsi="Times New Roman"/>
          <w:sz w:val="24"/>
          <w:szCs w:val="24"/>
        </w:rPr>
        <w:t>Great importance is also given to the children of foreign women who are faced with special problems since their mother tongue is not Greek and since their parents have been brought up in different educational systems.</w:t>
      </w:r>
    </w:p>
    <w:sectPr w:rsidR="00C06502" w:rsidRPr="007968B4" w:rsidSect="00AC759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1"/>
    <w:family w:val="swiss"/>
    <w:pitch w:val="variable"/>
    <w:sig w:usb0="A00002EF" w:usb1="4000207B" w:usb2="00000000" w:usb3="00000000" w:csb0="0000009F" w:csb1="00000000"/>
  </w:font>
  <w:font w:name="Times New Roman">
    <w:panose1 w:val="02020603050405020304"/>
    <w:charset w:val="A1"/>
    <w:family w:val="roman"/>
    <w:pitch w:val="variable"/>
    <w:sig w:usb0="20002A87" w:usb1="80000000" w:usb2="00000008" w:usb3="00000000" w:csb0="000001FF" w:csb1="00000000"/>
  </w:font>
  <w:font w:name="Tahoma">
    <w:panose1 w:val="020B0604030504040204"/>
    <w:charset w:val="A1"/>
    <w:family w:val="swiss"/>
    <w:pitch w:val="variable"/>
    <w:sig w:usb0="61002A87" w:usb1="80000000" w:usb2="00000008" w:usb3="00000000" w:csb0="000101FF" w:csb1="00000000"/>
  </w:font>
  <w:font w:name="Cambria">
    <w:panose1 w:val="02040503050406030204"/>
    <w:charset w:val="A1"/>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7968B4"/>
    <w:rsid w:val="001219FF"/>
    <w:rsid w:val="00202418"/>
    <w:rsid w:val="00402A40"/>
    <w:rsid w:val="00560C62"/>
    <w:rsid w:val="007968B4"/>
    <w:rsid w:val="00836F8D"/>
    <w:rsid w:val="008C09CA"/>
    <w:rsid w:val="0098045F"/>
    <w:rsid w:val="00A46273"/>
    <w:rsid w:val="00AC7594"/>
    <w:rsid w:val="00AF0407"/>
    <w:rsid w:val="00B43B89"/>
    <w:rsid w:val="00B66EC8"/>
    <w:rsid w:val="00BB0F4C"/>
    <w:rsid w:val="00C06502"/>
    <w:rsid w:val="00D307DB"/>
    <w:rsid w:val="00D661B7"/>
    <w:rsid w:val="00DA3B0E"/>
    <w:rsid w:val="00E513A0"/>
    <w:rsid w:val="00F15F00"/>
    <w:rsid w:val="00FB5225"/>
    <w:rsid w:val="00FF10B9"/>
  </w:rsids>
  <m:mathPr>
    <m:mathFont m:val="Cambria Math"/>
    <m:brkBin m:val="before"/>
    <m:brkBinSub m:val="--"/>
    <m:smallFrac m:val="off"/>
    <m:dispDef/>
    <m:lMargin m:val="0"/>
    <m:rMargin m:val="0"/>
    <m:defJc m:val="centerGroup"/>
    <m:wrapIndent m:val="1440"/>
    <m:intLim m:val="subSup"/>
    <m:naryLim m:val="undOvr"/>
  </m:mathPr>
  <w:uiCompat97To2003/>
  <w:themeFontLang w:val="el-GR"/>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ountry-region"/>
  <w:smartTagType w:namespaceuri="urn:schemas-microsoft-com:office:smarttags" w:name="City"/>
  <w:smartTagType w:namespaceuri="urn:schemas-microsoft-com:office:smarttags" w:name="plac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l-GR" w:eastAsia="el-G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C7594"/>
    <w:pPr>
      <w:spacing w:after="160" w:line="259" w:lineRule="auto"/>
    </w:pPr>
    <w:rPr>
      <w:lang w:val="en-US"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8C09CA"/>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B43B89"/>
    <w:rPr>
      <w:rFonts w:ascii="Times New Roman" w:hAnsi="Times New Roman" w:cs="Times New Roman"/>
      <w:sz w:val="2"/>
      <w:lang w:val="en-US"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9</TotalTime>
  <Pages>1</Pages>
  <Words>173</Words>
  <Characters>938</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Translation of article published in the Greek newspaper, Eleftherotypia, May 24, 1978</dc:title>
  <dc:subject/>
  <dc:creator>Christina Erickson</dc:creator>
  <cp:keywords/>
  <dc:description/>
  <cp:lastModifiedBy>USER</cp:lastModifiedBy>
  <cp:revision>5</cp:revision>
  <cp:lastPrinted>2017-05-17T08:40:00Z</cp:lastPrinted>
  <dcterms:created xsi:type="dcterms:W3CDTF">2017-05-16T20:07:00Z</dcterms:created>
  <dcterms:modified xsi:type="dcterms:W3CDTF">2017-06-01T17:54:00Z</dcterms:modified>
</cp:coreProperties>
</file>